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625F" w:rsidRPr="00F2625F" w:rsidRDefault="00F2625F" w:rsidP="00F2625F">
      <w:pPr>
        <w:jc w:val="center"/>
        <w:rPr>
          <w:b/>
        </w:rPr>
      </w:pPr>
      <w:r w:rsidRPr="00F2625F">
        <w:rPr>
          <w:b/>
        </w:rPr>
        <w:t>Правила написания ТВ-текста</w:t>
      </w:r>
    </w:p>
    <w:p w:rsidR="00F2625F" w:rsidRDefault="00F2625F">
      <w:r w:rsidRPr="00F2625F">
        <w:rPr>
          <w:b/>
        </w:rPr>
        <w:t>Цель:</w:t>
      </w:r>
      <w:r>
        <w:t xml:space="preserve"> дать практические советы по написанию телевизионных текстов, чтобы в дальнейшем ученики создавали собственные качественные телевизионные работы.</w:t>
      </w:r>
    </w:p>
    <w:p w:rsidR="00F2625F" w:rsidRDefault="00F2625F">
      <w:r>
        <w:t xml:space="preserve">План урока: </w:t>
      </w:r>
    </w:p>
    <w:p w:rsidR="00F2625F" w:rsidRDefault="00F2625F">
      <w:r>
        <w:t>1. Введение</w:t>
      </w:r>
    </w:p>
    <w:p w:rsidR="00F2625F" w:rsidRDefault="00F2625F">
      <w:r>
        <w:t>2. Основная часть:</w:t>
      </w:r>
    </w:p>
    <w:p w:rsidR="00F2625F" w:rsidRDefault="00F2625F">
      <w:r>
        <w:t>Общие советы по написанию.</w:t>
      </w:r>
    </w:p>
    <w:p w:rsidR="00F2625F" w:rsidRDefault="00F2625F">
      <w:r>
        <w:t>Черты хорошего ТВ-текста.</w:t>
      </w:r>
    </w:p>
    <w:p w:rsidR="00F2625F" w:rsidRDefault="00F2625F">
      <w:r>
        <w:t>Конкретные советы по написанию.</w:t>
      </w:r>
    </w:p>
    <w:p w:rsidR="00F2625F" w:rsidRDefault="00F2625F">
      <w:r>
        <w:t>3. Заключение, домашнее задание.</w:t>
      </w:r>
    </w:p>
    <w:p w:rsidR="00F2625F" w:rsidRDefault="00F2625F"/>
    <w:p w:rsidR="00F2625F" w:rsidRDefault="00F2625F">
      <w:r>
        <w:t>Ход урока</w:t>
      </w:r>
    </w:p>
    <w:p w:rsidR="00F2625F" w:rsidRDefault="00AA5FEB">
      <w:r>
        <w:rPr>
          <w:lang w:val="en-US"/>
        </w:rPr>
        <w:t>I</w:t>
      </w:r>
      <w:r w:rsidR="00F2625F">
        <w:t>. Введение, объяснение выбора темы, почему важно учиться писать.</w:t>
      </w:r>
    </w:p>
    <w:p w:rsidR="00F2625F" w:rsidRDefault="00AA5FEB">
      <w:r>
        <w:rPr>
          <w:lang w:val="en-US"/>
        </w:rPr>
        <w:t>II</w:t>
      </w:r>
      <w:r w:rsidR="00F2625F">
        <w:t>. Основная часть:</w:t>
      </w:r>
    </w:p>
    <w:p w:rsidR="00F2625F" w:rsidRDefault="00F2625F">
      <w:r>
        <w:t>С чего начинается написание текста:</w:t>
      </w:r>
    </w:p>
    <w:p w:rsidR="00000000" w:rsidRPr="00F2625F" w:rsidRDefault="00AA5FEB" w:rsidP="00F2625F">
      <w:pPr>
        <w:numPr>
          <w:ilvl w:val="0"/>
          <w:numId w:val="1"/>
        </w:numPr>
      </w:pPr>
      <w:r w:rsidRPr="00F2625F">
        <w:t xml:space="preserve">Найти тему (аналитика + </w:t>
      </w:r>
      <w:r w:rsidRPr="00F2625F">
        <w:t>общение),</w:t>
      </w:r>
    </w:p>
    <w:p w:rsidR="00000000" w:rsidRPr="00F2625F" w:rsidRDefault="00AA5FEB" w:rsidP="00F2625F">
      <w:pPr>
        <w:numPr>
          <w:ilvl w:val="0"/>
          <w:numId w:val="1"/>
        </w:numPr>
      </w:pPr>
      <w:r w:rsidRPr="00F2625F">
        <w:t>Цепочка «</w:t>
      </w:r>
      <w:proofErr w:type="spellStart"/>
      <w:r w:rsidRPr="00F2625F">
        <w:t>зачем-кому-кто-как</w:t>
      </w:r>
      <w:proofErr w:type="spellEnd"/>
      <w:r w:rsidRPr="00F2625F">
        <w:t>»,</w:t>
      </w:r>
    </w:p>
    <w:p w:rsidR="00000000" w:rsidRPr="00F2625F" w:rsidRDefault="00AA5FEB" w:rsidP="00F2625F">
      <w:pPr>
        <w:numPr>
          <w:ilvl w:val="0"/>
          <w:numId w:val="1"/>
        </w:numPr>
      </w:pPr>
      <w:r w:rsidRPr="00F2625F">
        <w:t>Сбор информации,</w:t>
      </w:r>
    </w:p>
    <w:p w:rsidR="00000000" w:rsidRPr="00F2625F" w:rsidRDefault="00AA5FEB" w:rsidP="00F2625F">
      <w:pPr>
        <w:numPr>
          <w:ilvl w:val="0"/>
          <w:numId w:val="1"/>
        </w:numPr>
      </w:pPr>
      <w:r w:rsidRPr="00F2625F">
        <w:t>Выбор жанра,</w:t>
      </w:r>
    </w:p>
    <w:p w:rsidR="00000000" w:rsidRPr="00F2625F" w:rsidRDefault="00AA5FEB" w:rsidP="00F2625F">
      <w:pPr>
        <w:numPr>
          <w:ilvl w:val="0"/>
          <w:numId w:val="1"/>
        </w:numPr>
      </w:pPr>
      <w:r w:rsidRPr="00F2625F">
        <w:t>Создание текста: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содержание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структура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драматургия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герои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«фишки»</w:t>
      </w:r>
    </w:p>
    <w:p w:rsidR="00000000" w:rsidRDefault="00AA5FEB" w:rsidP="00F2625F">
      <w:pPr>
        <w:numPr>
          <w:ilvl w:val="0"/>
          <w:numId w:val="2"/>
        </w:numPr>
      </w:pPr>
      <w:r w:rsidRPr="00F2625F">
        <w:t xml:space="preserve">стиль </w:t>
      </w:r>
    </w:p>
    <w:p w:rsidR="00F2625F" w:rsidRPr="00F2625F" w:rsidRDefault="00F2625F" w:rsidP="00F2625F">
      <w:pPr>
        <w:ind w:left="720"/>
      </w:pPr>
      <w:r>
        <w:t>Признаки хорошего ТВ-текста: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Основная идея чётко выражена.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Есть герои (персонифицированный подход).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lastRenderedPageBreak/>
        <w:t xml:space="preserve">Утверждения и выводы </w:t>
      </w:r>
      <w:r w:rsidRPr="00F2625F">
        <w:t>доказательны.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Даны ответы на все поднятые вопросы.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 xml:space="preserve">Есть ответ на вопрос: "Кому всё это нужно?" 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Есть несколько СНХ с выражением разных точек зрения.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Не используется жаргон.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Нет штампов.</w:t>
      </w:r>
    </w:p>
    <w:p w:rsidR="00000000" w:rsidRPr="00F2625F" w:rsidRDefault="00AA5FEB" w:rsidP="00F2625F">
      <w:pPr>
        <w:numPr>
          <w:ilvl w:val="0"/>
          <w:numId w:val="2"/>
        </w:numPr>
      </w:pPr>
      <w:r w:rsidRPr="00F2625F">
        <w:t>Текст написан в разговорном стиле, при этом с использовани</w:t>
      </w:r>
      <w:r w:rsidRPr="00F2625F">
        <w:t>ем литературных приёмов.</w:t>
      </w:r>
    </w:p>
    <w:p w:rsidR="00F2625F" w:rsidRDefault="00AA5FEB" w:rsidP="00F2625F">
      <w:pPr>
        <w:numPr>
          <w:ilvl w:val="0"/>
          <w:numId w:val="2"/>
        </w:numPr>
      </w:pPr>
      <w:r w:rsidRPr="00F2625F">
        <w:t>Соблюдена логика текста.</w:t>
      </w:r>
    </w:p>
    <w:p w:rsidR="00F2625F" w:rsidRDefault="00F2625F" w:rsidP="00F2625F">
      <w:pPr>
        <w:numPr>
          <w:ilvl w:val="0"/>
          <w:numId w:val="2"/>
        </w:numPr>
      </w:pPr>
    </w:p>
    <w:p w:rsidR="007458C9" w:rsidRDefault="00A12EE9">
      <w:r>
        <w:t>Конкретные советы</w:t>
      </w:r>
      <w:r w:rsidR="00044B01">
        <w:t>, как писать</w:t>
      </w:r>
      <w:r>
        <w:t>:</w:t>
      </w:r>
    </w:p>
    <w:p w:rsidR="00A12EE9" w:rsidRDefault="00A12EE9">
      <w:r>
        <w:t>Не заканчивать на депрессивной ноте((</w:t>
      </w:r>
    </w:p>
    <w:p w:rsidR="00A12EE9" w:rsidRDefault="00A12EE9">
      <w:r>
        <w:t xml:space="preserve">Не использовать </w:t>
      </w:r>
      <w:proofErr w:type="spellStart"/>
      <w:r>
        <w:t>сложновыговариваемые</w:t>
      </w:r>
      <w:proofErr w:type="spellEnd"/>
      <w:r>
        <w:t xml:space="preserve"> и </w:t>
      </w:r>
      <w:proofErr w:type="spellStart"/>
      <w:r>
        <w:t>трудновоспринимаемые</w:t>
      </w:r>
      <w:proofErr w:type="spellEnd"/>
      <w:r>
        <w:t xml:space="preserve"> на слух словесные конструкции.</w:t>
      </w:r>
    </w:p>
    <w:p w:rsidR="00A12EE9" w:rsidRDefault="00A12EE9">
      <w:r>
        <w:t>Реже использовать "Не"</w:t>
      </w:r>
    </w:p>
    <w:p w:rsidR="00A12EE9" w:rsidRDefault="00A12EE9">
      <w:r>
        <w:t xml:space="preserve">Устранять </w:t>
      </w:r>
      <w:proofErr w:type="spellStart"/>
      <w:r>
        <w:t>аббривиатуры</w:t>
      </w:r>
      <w:proofErr w:type="spellEnd"/>
      <w:r>
        <w:t>, специфические термины, сложные слова. Если исп. - поясняйте.</w:t>
      </w:r>
    </w:p>
    <w:p w:rsidR="00A12EE9" w:rsidRDefault="00A12EE9">
      <w:r>
        <w:t>Избегать цифр. 56% --</w:t>
      </w:r>
      <w:r w:rsidRPr="00A12EE9">
        <w:t xml:space="preserve">&gt; </w:t>
      </w:r>
      <w:r>
        <w:t>больше половины. 47 лет --</w:t>
      </w:r>
      <w:r w:rsidRPr="001D5213">
        <w:t xml:space="preserve">&gt; </w:t>
      </w:r>
      <w:r>
        <w:t>около полувека.</w:t>
      </w:r>
      <w:r w:rsidR="00F65D14">
        <w:t xml:space="preserve"> Кстати, один из случаев, когда видео может повторять аудио: показываем и произносим число. Умейте переформулировать, высчитывать процент. В М 1 </w:t>
      </w:r>
      <w:proofErr w:type="spellStart"/>
      <w:r w:rsidR="00F65D14">
        <w:t>млн</w:t>
      </w:r>
      <w:proofErr w:type="spellEnd"/>
      <w:r w:rsidR="00F65D14">
        <w:t xml:space="preserve"> трудовых мигрантов. Население Москвы - 12 млн. Каждый 12 - мигрант.</w:t>
      </w:r>
    </w:p>
    <w:p w:rsidR="005F117D" w:rsidRDefault="005F117D">
      <w:r>
        <w:t>Числительные произносить полностью. Годы можно 1 раз полностью, а потом "45".</w:t>
      </w:r>
    </w:p>
    <w:p w:rsidR="00B342B2" w:rsidRDefault="00B342B2">
      <w:r>
        <w:t xml:space="preserve">Неизвестные географические названия привязывать к более известным. Женева - пригород Чикаго. </w:t>
      </w:r>
      <w:r w:rsidR="00BA49D4">
        <w:t>Город Карасук Новосибирской области.</w:t>
      </w:r>
    </w:p>
    <w:p w:rsidR="00044B01" w:rsidRDefault="00044B01">
      <w:r>
        <w:t>Заменять громоздкие цитаты пересказом.</w:t>
      </w:r>
      <w:r w:rsidR="007B0A57">
        <w:t xml:space="preserve"> "Выше сказано" - нельзя. Оформление цитат: "цитиру</w:t>
      </w:r>
      <w:r w:rsidR="007B0A57" w:rsidRPr="007B0A57">
        <w:t>ю", "по словам", "как говорил".</w:t>
      </w:r>
      <w:r w:rsidR="00F65D14">
        <w:t xml:space="preserve"> "Ниже" - об этом мы расскажем позже.</w:t>
      </w:r>
    </w:p>
    <w:p w:rsidR="00A12EE9" w:rsidRDefault="001D5213">
      <w:r>
        <w:t>Проверять логику текста. Все абзацы (в т.ч. СНХ) должны быть логически связаны и ОТВЕЧАТЬ ТОЙ МЫСЛИ, КОТОРУЮ ВЫ СООБЩАЕТЕ.</w:t>
      </w:r>
    </w:p>
    <w:p w:rsidR="00443156" w:rsidRDefault="00443156" w:rsidP="00443156">
      <w:r>
        <w:t>Можно исп. тире, чтобы выделить важное. Выделять правильное ударение, если трудно запомнить.</w:t>
      </w:r>
    </w:p>
    <w:p w:rsidR="00443156" w:rsidRDefault="00443156">
      <w:r>
        <w:t>В тексте все слова, все числительные прописывать полностью - вам их читать.</w:t>
      </w:r>
    </w:p>
    <w:p w:rsidR="001D5213" w:rsidRDefault="001D5213">
      <w:r>
        <w:t>Не бояться вычёркивать: лучше мало, но по делу.</w:t>
      </w:r>
      <w:r w:rsidR="00044B01">
        <w:br/>
        <w:t>Написали - перечитайте сами 2 раза: про себя и вслух.</w:t>
      </w:r>
    </w:p>
    <w:p w:rsidR="00044B01" w:rsidRDefault="00044B01">
      <w:r>
        <w:t>Текст правится до тех пор, пока он не станет понятным на слух сразу!</w:t>
      </w:r>
    </w:p>
    <w:p w:rsidR="007B0A57" w:rsidRDefault="007B0A57">
      <w:r>
        <w:lastRenderedPageBreak/>
        <w:t>Чередование длинных и коротких фраз.</w:t>
      </w:r>
    </w:p>
    <w:p w:rsidR="007B0A57" w:rsidRDefault="007B0A57">
      <w:r>
        <w:t>При необходимости, разделять сложные предложения на несколько простых.</w:t>
      </w:r>
    </w:p>
    <w:p w:rsidR="00B342B2" w:rsidRDefault="00B342B2"/>
    <w:p w:rsidR="00B342B2" w:rsidRDefault="00B342B2">
      <w:r>
        <w:t>Соблюдать гармонию:</w:t>
      </w:r>
    </w:p>
    <w:p w:rsidR="00B342B2" w:rsidRDefault="00B342B2">
      <w:r>
        <w:t>СНХ - 8-25 сек.</w:t>
      </w:r>
    </w:p>
    <w:p w:rsidR="00B342B2" w:rsidRDefault="00B342B2">
      <w:r>
        <w:t>СТАП - +- 15 сек (2-3 предложения)</w:t>
      </w:r>
    </w:p>
    <w:p w:rsidR="00BF138A" w:rsidRPr="00BF138A" w:rsidRDefault="00B342B2">
      <w:r>
        <w:t>ГЗК</w:t>
      </w:r>
      <w:r w:rsidR="00BF138A">
        <w:t xml:space="preserve"> 25-40 сек (</w:t>
      </w:r>
      <w:r w:rsidR="00BF138A" w:rsidRPr="00BF138A">
        <w:t>от 3 предложений)</w:t>
      </w:r>
    </w:p>
    <w:p w:rsidR="00BF138A" w:rsidRPr="00BF138A" w:rsidRDefault="00BF138A">
      <w:proofErr w:type="spellStart"/>
      <w:r>
        <w:t>Лайф</w:t>
      </w:r>
      <w:proofErr w:type="spellEnd"/>
      <w:r>
        <w:t xml:space="preserve"> 2-8 сек</w:t>
      </w:r>
    </w:p>
    <w:p w:rsidR="007B0A57" w:rsidRDefault="007B0A57"/>
    <w:p w:rsidR="007B0A57" w:rsidRDefault="007B0A57">
      <w:r>
        <w:t xml:space="preserve">ЭТО нужно </w:t>
      </w:r>
      <w:r w:rsidR="00443156">
        <w:t>уб</w:t>
      </w:r>
      <w:r>
        <w:t>ирать:</w:t>
      </w:r>
    </w:p>
    <w:p w:rsidR="007B0A57" w:rsidRDefault="007B0A57">
      <w:r>
        <w:t>- причастные обороты (пришедшие в школу),</w:t>
      </w:r>
    </w:p>
    <w:p w:rsidR="007B0A57" w:rsidRDefault="007B0A57">
      <w:r>
        <w:t>- деепричастные обороты (сделав уроки),</w:t>
      </w:r>
    </w:p>
    <w:p w:rsidR="007B0A57" w:rsidRDefault="007B0A57">
      <w:r>
        <w:t>- отглагольные существительные (создание картин...),</w:t>
      </w:r>
    </w:p>
    <w:p w:rsidR="007B0A57" w:rsidRDefault="007B0A57">
      <w:r>
        <w:t>- нанизывание одинаковых падежей (</w:t>
      </w:r>
      <w:r w:rsidRPr="007B0A57">
        <w:t>Вопрос будет</w:t>
      </w:r>
      <w:r>
        <w:t xml:space="preserve"> </w:t>
      </w:r>
      <w:r w:rsidRPr="007B0A57">
        <w:t>рассмотрен назначенной дирекцией комиссией),</w:t>
      </w:r>
    </w:p>
    <w:p w:rsidR="007B0A57" w:rsidRDefault="007B0A57">
      <w:r>
        <w:t xml:space="preserve">- страдательный залог (уроки выполняются учениками). Иск. - неизвестен источник </w:t>
      </w:r>
      <w:proofErr w:type="spellStart"/>
      <w:r>
        <w:t>инфы</w:t>
      </w:r>
      <w:proofErr w:type="spellEnd"/>
      <w:r>
        <w:t>.</w:t>
      </w:r>
    </w:p>
    <w:p w:rsidR="00F2625F" w:rsidRPr="007B0A57" w:rsidRDefault="00F2625F"/>
    <w:p w:rsidR="001D5213" w:rsidRDefault="00F2625F">
      <w:r>
        <w:t>Советы</w:t>
      </w:r>
      <w:r w:rsidR="00B342B2">
        <w:t xml:space="preserve"> перед </w:t>
      </w:r>
      <w:proofErr w:type="spellStart"/>
      <w:r w:rsidR="00B342B2">
        <w:t>начиткой</w:t>
      </w:r>
      <w:proofErr w:type="spellEnd"/>
      <w:r w:rsidR="00B342B2">
        <w:t>:</w:t>
      </w:r>
    </w:p>
    <w:p w:rsidR="00443156" w:rsidRDefault="00443156">
      <w:r>
        <w:t xml:space="preserve">Подготовка текста к </w:t>
      </w:r>
      <w:proofErr w:type="spellStart"/>
      <w:r>
        <w:t>начитке</w:t>
      </w:r>
      <w:proofErr w:type="spellEnd"/>
      <w:r>
        <w:t>:</w:t>
      </w:r>
    </w:p>
    <w:p w:rsidR="00443156" w:rsidRDefault="00443156">
      <w:r>
        <w:t xml:space="preserve">вырезать из сценария все ГЗК, вставить их на листочке по порядку, оставляя места для остальных элементов. Шрифт - 12-14. Междустрочный интервал 1,5. На странице внизу не должно быть разрыва фразы. </w:t>
      </w:r>
    </w:p>
    <w:p w:rsidR="00443156" w:rsidRPr="00A12EE9" w:rsidRDefault="00443156">
      <w:r>
        <w:t>Подготовка к чтению:</w:t>
      </w:r>
    </w:p>
    <w:p w:rsidR="00A12EE9" w:rsidRDefault="00443156">
      <w:r>
        <w:t>- упражнения для настройки дыхания,</w:t>
      </w:r>
    </w:p>
    <w:p w:rsidR="00443156" w:rsidRDefault="00443156">
      <w:r>
        <w:t>- прочитать про себя,</w:t>
      </w:r>
    </w:p>
    <w:p w:rsidR="00443156" w:rsidRDefault="00443156">
      <w:r>
        <w:t>- прочитать вслух, отмечая все знаки препинания, вдохи, интонационные ударения,</w:t>
      </w:r>
    </w:p>
    <w:p w:rsidR="00443156" w:rsidRDefault="00443156">
      <w:r>
        <w:t>- на записи слушать режиссёра монтажа - говорить по команде.</w:t>
      </w:r>
    </w:p>
    <w:p w:rsidR="00443156" w:rsidRDefault="00AA5FEB">
      <w:r>
        <w:rPr>
          <w:lang w:val="en-US"/>
        </w:rPr>
        <w:t>III</w:t>
      </w:r>
      <w:r w:rsidR="00F2625F">
        <w:t xml:space="preserve">. Заключение. </w:t>
      </w:r>
      <w:r w:rsidR="00443156">
        <w:t>Д</w:t>
      </w:r>
      <w:r w:rsidR="00F2625F">
        <w:t xml:space="preserve">омашнее </w:t>
      </w:r>
      <w:r w:rsidR="00443156">
        <w:t>з</w:t>
      </w:r>
      <w:r w:rsidR="00F2625F">
        <w:t>адание</w:t>
      </w:r>
      <w:r w:rsidR="00443156">
        <w:t xml:space="preserve">: Переделать </w:t>
      </w:r>
      <w:r w:rsidR="00913884">
        <w:t xml:space="preserve">любую статью от 2000 знаков (полстранички) в телевизионный сценарий. Прописать видеоряд, исправить текст, но так, чтобы сохранился смысл. </w:t>
      </w:r>
      <w:r w:rsidR="00F2625F">
        <w:t xml:space="preserve">Дать контакт, куда отправить текст; обозначить </w:t>
      </w:r>
      <w:proofErr w:type="spellStart"/>
      <w:r w:rsidR="00F2625F">
        <w:t>дедлайн</w:t>
      </w:r>
      <w:proofErr w:type="spellEnd"/>
      <w:r w:rsidR="00F2625F">
        <w:t>.</w:t>
      </w:r>
    </w:p>
    <w:p w:rsidR="00443156" w:rsidRPr="00443156" w:rsidRDefault="00443156"/>
    <w:sectPr w:rsidR="00443156" w:rsidRPr="00443156" w:rsidSect="00745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A3CD6"/>
    <w:multiLevelType w:val="hybridMultilevel"/>
    <w:tmpl w:val="58CE2D00"/>
    <w:lvl w:ilvl="0" w:tplc="AF0CDB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2CE0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4BABF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42F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DECEC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EAB1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1D222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38F9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8C45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ED6751"/>
    <w:multiLevelType w:val="hybridMultilevel"/>
    <w:tmpl w:val="943E8818"/>
    <w:lvl w:ilvl="0" w:tplc="631A46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26CBA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FB870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440E0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E2A1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E4C1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50E0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5846E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D0F4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E630EC1"/>
    <w:multiLevelType w:val="hybridMultilevel"/>
    <w:tmpl w:val="52504606"/>
    <w:lvl w:ilvl="0" w:tplc="B3F2F7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1428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474DF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C42535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49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AAD38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4CE7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BC5D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5681C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A12EE9"/>
    <w:rsid w:val="00044B01"/>
    <w:rsid w:val="001D5213"/>
    <w:rsid w:val="00443156"/>
    <w:rsid w:val="00511E1A"/>
    <w:rsid w:val="005F117D"/>
    <w:rsid w:val="007458C9"/>
    <w:rsid w:val="007B0A57"/>
    <w:rsid w:val="00913884"/>
    <w:rsid w:val="00A12EE9"/>
    <w:rsid w:val="00AA5FEB"/>
    <w:rsid w:val="00AB4E49"/>
    <w:rsid w:val="00B342B2"/>
    <w:rsid w:val="00BA49D4"/>
    <w:rsid w:val="00BF138A"/>
    <w:rsid w:val="00F2625F"/>
    <w:rsid w:val="00F6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8C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">
    <w:name w:val="w"/>
    <w:basedOn w:val="a0"/>
    <w:rsid w:val="007B0A57"/>
  </w:style>
  <w:style w:type="paragraph" w:styleId="a3">
    <w:name w:val="Normal (Web)"/>
    <w:basedOn w:val="a"/>
    <w:uiPriority w:val="99"/>
    <w:semiHidden/>
    <w:unhideWhenUsed/>
    <w:rsid w:val="00443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4431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3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717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5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26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65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65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18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3008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08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88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24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7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6063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52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6458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249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713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643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088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4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276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941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242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7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1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2017-11-24T05:07:00Z</dcterms:created>
  <dcterms:modified xsi:type="dcterms:W3CDTF">2018-07-02T07:08:00Z</dcterms:modified>
</cp:coreProperties>
</file>